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B3C" w:rsidRPr="009233E6" w:rsidRDefault="00666F01" w:rsidP="009233E6">
      <w:pPr>
        <w:pStyle w:val="berschrift1"/>
        <w:spacing w:before="0" w:beforeAutospacing="0" w:after="0" w:afterAutospacing="0"/>
        <w:textAlignment w:val="baseline"/>
        <w:rPr>
          <w:rFonts w:ascii="Arial" w:hAnsi="Arial" w:cs="Arial"/>
          <w:color w:val="215868" w:themeColor="accent5" w:themeShade="80"/>
          <w:sz w:val="30"/>
          <w:szCs w:val="30"/>
        </w:rPr>
      </w:pPr>
      <w:r>
        <w:rPr>
          <w:rFonts w:ascii="Arial" w:hAnsi="Arial" w:cs="Arial"/>
          <w:noProof/>
          <w:color w:val="215868" w:themeColor="accent5" w:themeShade="80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3385820</wp:posOffset>
            </wp:positionH>
            <wp:positionV relativeFrom="paragraph">
              <wp:posOffset>-94615</wp:posOffset>
            </wp:positionV>
            <wp:extent cx="3042285" cy="2689860"/>
            <wp:effectExtent l="19050" t="0" r="5715" b="0"/>
            <wp:wrapTight wrapText="bothSides">
              <wp:wrapPolygon edited="0">
                <wp:start x="-135" y="0"/>
                <wp:lineTo x="-135" y="21416"/>
                <wp:lineTo x="21641" y="21416"/>
                <wp:lineTo x="21641" y="0"/>
                <wp:lineTo x="-135" y="0"/>
              </wp:wrapPolygon>
            </wp:wrapTight>
            <wp:docPr id="1" name="Bild 1" descr="https://fbcdn-sphotos-b-a.akamaihd.net/hphotos-ak-prn1/t1.0-9/10304568_1398144923801629_58580722243064750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sphotos-b-a.akamaihd.net/hphotos-ak-prn1/t1.0-9/10304568_1398144923801629_5858072224306475000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285" cy="26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B3C" w:rsidRPr="006E47F0">
        <w:rPr>
          <w:rStyle w:val="orange"/>
          <w:rFonts w:ascii="Arial" w:hAnsi="Arial" w:cs="Arial"/>
          <w:color w:val="215868" w:themeColor="accent5" w:themeShade="80"/>
          <w:sz w:val="30"/>
          <w:szCs w:val="30"/>
          <w:bdr w:val="none" w:sz="0" w:space="0" w:color="auto" w:frame="1"/>
        </w:rPr>
        <w:t>Das Beste für Sie und Ihre ganze Familie</w:t>
      </w:r>
      <w:r w:rsidR="009233E6">
        <w:rPr>
          <w:rStyle w:val="orange"/>
          <w:rFonts w:ascii="Arial" w:hAnsi="Arial" w:cs="Arial"/>
          <w:color w:val="215868" w:themeColor="accent5" w:themeShade="80"/>
          <w:sz w:val="30"/>
          <w:szCs w:val="30"/>
          <w:bdr w:val="none" w:sz="0" w:space="0" w:color="auto" w:frame="1"/>
        </w:rPr>
        <w:t xml:space="preserve"> - </w:t>
      </w:r>
      <w:r w:rsidR="009233E6" w:rsidRPr="009233E6">
        <w:rPr>
          <w:rStyle w:val="orange"/>
          <w:rFonts w:ascii="Arial" w:hAnsi="Arial" w:cs="Arial"/>
          <w:b w:val="0"/>
          <w:i/>
          <w:color w:val="215868" w:themeColor="accent5" w:themeShade="80"/>
          <w:sz w:val="24"/>
          <w:szCs w:val="24"/>
          <w:bdr w:val="none" w:sz="0" w:space="0" w:color="auto" w:frame="1"/>
        </w:rPr>
        <w:t>e</w:t>
      </w:r>
      <w:r w:rsidR="00713B3C" w:rsidRPr="009233E6">
        <w:rPr>
          <w:rFonts w:ascii="Arial" w:hAnsi="Arial" w:cs="Arial"/>
          <w:b w:val="0"/>
          <w:i/>
          <w:color w:val="215868" w:themeColor="accent5" w:themeShade="80"/>
          <w:sz w:val="24"/>
          <w:szCs w:val="24"/>
        </w:rPr>
        <w:t>infach, unkompliziert, natürlich und günstig!</w:t>
      </w:r>
      <w:r w:rsidR="009233E6">
        <w:rPr>
          <w:rFonts w:ascii="Arial" w:hAnsi="Arial" w:cs="Arial"/>
          <w:i/>
          <w:color w:val="215868" w:themeColor="accent5" w:themeShade="80"/>
          <w:sz w:val="24"/>
          <w:szCs w:val="24"/>
        </w:rPr>
        <w:br/>
      </w:r>
    </w:p>
    <w:p w:rsidR="00713B3C" w:rsidRPr="006E47F0" w:rsidRDefault="00713B3C" w:rsidP="00D80779">
      <w:pPr>
        <w:rPr>
          <w:rFonts w:ascii="Arial" w:hAnsi="Arial" w:cs="Arial"/>
          <w:color w:val="215868" w:themeColor="accent5" w:themeShade="80"/>
          <w:sz w:val="20"/>
          <w:szCs w:val="20"/>
        </w:rPr>
      </w:pP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Juice PLUS+® (JP) ist </w:t>
      </w:r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>nicht irgendeine „Pillen“-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>Nahrungsmittelergänzung, sondern DAS am meisten untersuchte und mit wissenschaftlichen Studien belegte Produkt auf der Welt! Und das Günstigste.</w:t>
      </w:r>
    </w:p>
    <w:p w:rsidR="00713B3C" w:rsidRPr="006E47F0" w:rsidRDefault="00713B3C" w:rsidP="00D80779">
      <w:pPr>
        <w:rPr>
          <w:rFonts w:ascii="Arial" w:hAnsi="Arial" w:cs="Arial"/>
          <w:color w:val="215868" w:themeColor="accent5" w:themeShade="80"/>
          <w:sz w:val="20"/>
          <w:szCs w:val="20"/>
        </w:rPr>
      </w:pP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Mit JP ergänzt man seine Ernährung optimal, erhält die vom Bundesamt für Gesundheit „vorgeschriebenen“ mind. </w:t>
      </w:r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>5 Früchte/5 Gemüse am Tag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 kann damit auch Gewicht reduzieren. Es ist ein </w:t>
      </w:r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>Lifestyle-Produkt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! Mit den </w:t>
      </w:r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 xml:space="preserve">Shape- oder </w:t>
      </w:r>
      <w:proofErr w:type="spellStart"/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>Complete</w:t>
      </w:r>
      <w:proofErr w:type="spellEnd"/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>-Produkten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 (Schoko- / Früchte-Riegel, Gemüse- / Pilz-Suppe, Schoko- / Vanille-Shake) ist es </w:t>
      </w:r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>extrem einfach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, 1 oder 2 Ihrer  „normalen“ Mahlzeiten mit diesen leckeren Produkten zu ergänzen oder ersetzen. </w:t>
      </w:r>
    </w:p>
    <w:p w:rsidR="00713B3C" w:rsidRPr="006E47F0" w:rsidRDefault="00713B3C" w:rsidP="00D80779">
      <w:pPr>
        <w:rPr>
          <w:rFonts w:ascii="Arial" w:hAnsi="Arial" w:cs="Arial"/>
          <w:color w:val="215868" w:themeColor="accent5" w:themeShade="80"/>
          <w:sz w:val="20"/>
          <w:szCs w:val="20"/>
        </w:rPr>
      </w:pP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JP ist weit mehr als ein Produkt aus Vitaminen und Mineralstoffen, denn die Basis von JP sind </w:t>
      </w:r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>27 verschiedene nährstoffreiche Obst-, Gemüse- und Beerensorten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>, die äu</w:t>
      </w:r>
      <w:r w:rsidR="006A22BA">
        <w:rPr>
          <w:rFonts w:ascii="Arial" w:hAnsi="Arial" w:cs="Arial"/>
          <w:color w:val="215868" w:themeColor="accent5" w:themeShade="80"/>
          <w:sz w:val="20"/>
          <w:szCs w:val="20"/>
        </w:rPr>
        <w:t>ss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>erst schonend zu einem hoch konzentrierten Obst-, Gemüse- und Beeren</w:t>
      </w:r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 xml:space="preserve">pulver 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verarbeitet werden und findet nicht nur in den bekannten Kapseln Verwendung, sondern auch, z. B. für Kinder, in Kautabletten oder Pastillen. Dabei bleiben alle wichtigen Inhaltsstoffe erhalten und wirksam. </w:t>
      </w:r>
    </w:p>
    <w:p w:rsidR="00713B3C" w:rsidRPr="006E47F0" w:rsidRDefault="00713B3C" w:rsidP="00D80779">
      <w:pPr>
        <w:rPr>
          <w:rFonts w:ascii="Arial" w:hAnsi="Arial" w:cs="Arial"/>
          <w:color w:val="215868" w:themeColor="accent5" w:themeShade="80"/>
          <w:sz w:val="20"/>
          <w:szCs w:val="20"/>
        </w:rPr>
      </w:pPr>
      <w:r w:rsidRPr="006E47F0">
        <w:rPr>
          <w:rFonts w:ascii="Arial" w:hAnsi="Arial" w:cs="Arial"/>
          <w:b/>
          <w:bCs/>
          <w:color w:val="215868" w:themeColor="accent5" w:themeShade="80"/>
          <w:kern w:val="36"/>
          <w:sz w:val="20"/>
          <w:szCs w:val="20"/>
          <w:lang w:eastAsia="de-CH"/>
        </w:rPr>
        <w:t xml:space="preserve">Kinder und Jugendliche: 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>Mit der Kinderstudie kann JP zwischen dem 4. und 21. Lebensjahr für</w:t>
      </w:r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 xml:space="preserve"> </w:t>
      </w:r>
      <w:r w:rsidR="006E47F0"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>4</w:t>
      </w:r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 xml:space="preserve"> Jahre lang GRATIS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 konsumiert werden</w:t>
      </w:r>
    </w:p>
    <w:p w:rsidR="00713B3C" w:rsidRPr="006E47F0" w:rsidRDefault="00713B3C" w:rsidP="00D80779">
      <w:pPr>
        <w:spacing w:after="115" w:line="240" w:lineRule="auto"/>
        <w:textAlignment w:val="baseline"/>
        <w:outlineLvl w:val="0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</w:pPr>
      <w:r w:rsidRPr="006E47F0">
        <w:rPr>
          <w:rFonts w:ascii="Arial" w:hAnsi="Arial" w:cs="Arial"/>
          <w:b/>
          <w:bCs/>
          <w:color w:val="215868" w:themeColor="accent5" w:themeShade="80"/>
          <w:kern w:val="36"/>
          <w:sz w:val="20"/>
          <w:szCs w:val="20"/>
          <w:lang w:eastAsia="de-CH"/>
        </w:rPr>
        <w:t>Sport:</w:t>
      </w:r>
      <w:r w:rsidRPr="006E47F0">
        <w:rPr>
          <w:rFonts w:ascii="Arial" w:hAnsi="Arial" w:cs="Arial"/>
          <w:bCs/>
          <w:color w:val="215868" w:themeColor="accent5" w:themeShade="80"/>
          <w:kern w:val="36"/>
          <w:sz w:val="20"/>
          <w:szCs w:val="20"/>
          <w:lang w:eastAsia="de-CH"/>
        </w:rPr>
        <w:t xml:space="preserve"> 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>Im Leistungssport weiss man, wie wichtig eine ausgewogene und zielgerichtete Ernährung ist. Dabei kann JP Spitzensportler entscheidend unterstützen und Ihnen dabei helfen, Ihre Leistungen und Regen</w:t>
      </w:r>
      <w:r w:rsidR="00FB3831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>e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>ration zu verbessern. Das überzeugt nicht nur Profis aus der ganzen Welt, sondern auch so bekannte Ärzte wie Dr. Müller-</w:t>
      </w:r>
      <w:proofErr w:type="spellStart"/>
      <w:r w:rsidRPr="006E47F0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>Wohlfart</w:t>
      </w:r>
      <w:proofErr w:type="spellEnd"/>
      <w:r w:rsidRPr="006E47F0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 xml:space="preserve"> (Betreuer der deutschen Fussball-Nationalelf und von Spitzensportlern aus aller Welt)</w:t>
      </w:r>
    </w:p>
    <w:p w:rsidR="00713B3C" w:rsidRPr="006E47F0" w:rsidRDefault="00713B3C" w:rsidP="00D80779">
      <w:pPr>
        <w:rPr>
          <w:rStyle w:val="Fett"/>
          <w:rFonts w:ascii="Arial" w:hAnsi="Arial" w:cs="Arial"/>
          <w:b w:val="0"/>
          <w:bCs w:val="0"/>
          <w:color w:val="215868" w:themeColor="accent5" w:themeShade="80"/>
          <w:sz w:val="20"/>
          <w:szCs w:val="20"/>
          <w:bdr w:val="none" w:sz="0" w:space="0" w:color="auto" w:frame="1"/>
        </w:rPr>
      </w:pP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br/>
      </w:r>
      <w:r w:rsidRPr="006E47F0">
        <w:rPr>
          <w:rFonts w:ascii="Arial" w:hAnsi="Arial" w:cs="Arial"/>
          <w:b/>
          <w:color w:val="215868" w:themeColor="accent5" w:themeShade="80"/>
          <w:sz w:val="20"/>
          <w:szCs w:val="20"/>
        </w:rPr>
        <w:t>Forschung: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 Seit 20 Jahren wird Juice PLUS+® an renommierten Universitäten und Forschungseinrichtungen weltweit untersucht und die Ergebnisse in ernährungswissenschaftlichen Magazinen publiziert. </w:t>
      </w:r>
      <w:r w:rsidRPr="006E47F0">
        <w:rPr>
          <w:rStyle w:val="Fett"/>
          <w:rFonts w:ascii="Arial" w:hAnsi="Arial" w:cs="Arial"/>
          <w:b w:val="0"/>
          <w:bCs w:val="0"/>
          <w:color w:val="215868" w:themeColor="accent5" w:themeShade="80"/>
          <w:sz w:val="20"/>
          <w:szCs w:val="20"/>
          <w:bdr w:val="none" w:sz="0" w:space="0" w:color="auto" w:frame="1"/>
        </w:rPr>
        <w:t>Forschungseinrichtungen weltweit können auf der Website nachgesehen werden.</w:t>
      </w:r>
    </w:p>
    <w:p w:rsidR="00D80779" w:rsidRDefault="00D80779" w:rsidP="00D80779">
      <w:pPr>
        <w:rPr>
          <w:rFonts w:ascii="Arial" w:hAnsi="Arial" w:cs="Arial"/>
          <w:bCs/>
          <w:color w:val="215868" w:themeColor="accent5" w:themeShade="80"/>
          <w:sz w:val="20"/>
          <w:szCs w:val="20"/>
          <w:lang w:eastAsia="de-CH"/>
        </w:rPr>
        <w:sectPr w:rsidR="00D80779" w:rsidSect="00D80779">
          <w:pgSz w:w="11906" w:h="16838"/>
          <w:pgMar w:top="567" w:right="849" w:bottom="1134" w:left="993" w:header="708" w:footer="708" w:gutter="0"/>
          <w:cols w:space="708"/>
          <w:docGrid w:linePitch="360"/>
        </w:sectPr>
      </w:pPr>
    </w:p>
    <w:p w:rsidR="00713B3C" w:rsidRPr="006E47F0" w:rsidRDefault="00713B3C" w:rsidP="00D80779">
      <w:pPr>
        <w:ind w:left="426" w:hanging="426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</w:pPr>
      <w:r w:rsidRPr="006E47F0">
        <w:rPr>
          <w:rFonts w:ascii="Arial" w:hAnsi="Arial" w:cs="Arial"/>
          <w:bCs/>
          <w:color w:val="215868" w:themeColor="accent5" w:themeShade="80"/>
          <w:sz w:val="20"/>
          <w:szCs w:val="20"/>
          <w:lang w:eastAsia="de-CH"/>
        </w:rPr>
        <w:lastRenderedPageBreak/>
        <w:t>JP  ist frei von</w:t>
      </w:r>
    </w:p>
    <w:p w:rsidR="00713B3C" w:rsidRPr="006E47F0" w:rsidRDefault="00713B3C" w:rsidP="00D80779">
      <w:pPr>
        <w:numPr>
          <w:ilvl w:val="0"/>
          <w:numId w:val="1"/>
        </w:numPr>
        <w:spacing w:after="58" w:line="202" w:lineRule="atLeast"/>
        <w:ind w:left="426" w:hanging="426"/>
        <w:textAlignment w:val="baseline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</w:pPr>
      <w:r w:rsidRPr="006E47F0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>synthetischen Farbstoffen</w:t>
      </w:r>
    </w:p>
    <w:p w:rsidR="00713B3C" w:rsidRPr="006E47F0" w:rsidRDefault="00713B3C" w:rsidP="00D80779">
      <w:pPr>
        <w:numPr>
          <w:ilvl w:val="0"/>
          <w:numId w:val="1"/>
        </w:numPr>
        <w:spacing w:after="58" w:line="202" w:lineRule="atLeast"/>
        <w:ind w:left="426" w:hanging="426"/>
        <w:textAlignment w:val="baseline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</w:pPr>
      <w:r w:rsidRPr="006E47F0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>chemischen Stabilisatoren</w:t>
      </w:r>
    </w:p>
    <w:p w:rsidR="00713B3C" w:rsidRPr="006E47F0" w:rsidRDefault="00713B3C" w:rsidP="00D80779">
      <w:pPr>
        <w:numPr>
          <w:ilvl w:val="0"/>
          <w:numId w:val="1"/>
        </w:numPr>
        <w:spacing w:after="58" w:line="202" w:lineRule="atLeast"/>
        <w:ind w:left="426" w:hanging="426"/>
        <w:textAlignment w:val="baseline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</w:pPr>
      <w:r w:rsidRPr="006E47F0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>gentechnisch modifizierten Stoffen (GMO)</w:t>
      </w:r>
    </w:p>
    <w:p w:rsidR="00713B3C" w:rsidRPr="006E47F0" w:rsidRDefault="00713B3C" w:rsidP="00D80779">
      <w:pPr>
        <w:numPr>
          <w:ilvl w:val="0"/>
          <w:numId w:val="1"/>
        </w:numPr>
        <w:spacing w:after="58" w:line="202" w:lineRule="atLeast"/>
        <w:ind w:left="426" w:hanging="426"/>
        <w:textAlignment w:val="baseline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</w:pPr>
      <w:r w:rsidRPr="006E47F0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>künstlichen Aromen</w:t>
      </w:r>
      <w:r w:rsidR="005066BE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br/>
      </w:r>
    </w:p>
    <w:p w:rsidR="00713B3C" w:rsidRPr="006E47F0" w:rsidRDefault="00713B3C" w:rsidP="00D80779">
      <w:pPr>
        <w:spacing w:after="58" w:line="202" w:lineRule="atLeast"/>
        <w:ind w:left="426" w:hanging="426"/>
        <w:textAlignment w:val="baseline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</w:pPr>
      <w:r w:rsidRPr="006E47F0">
        <w:rPr>
          <w:rFonts w:ascii="Arial" w:hAnsi="Arial" w:cs="Arial"/>
          <w:bCs/>
          <w:color w:val="215868" w:themeColor="accent5" w:themeShade="80"/>
          <w:sz w:val="20"/>
          <w:szCs w:val="20"/>
          <w:lang w:eastAsia="de-CH"/>
        </w:rPr>
        <w:lastRenderedPageBreak/>
        <w:t>JP  ist</w:t>
      </w:r>
      <w:r w:rsidR="009233E6">
        <w:rPr>
          <w:rFonts w:ascii="Arial" w:hAnsi="Arial" w:cs="Arial"/>
          <w:bCs/>
          <w:color w:val="215868" w:themeColor="accent5" w:themeShade="80"/>
          <w:sz w:val="20"/>
          <w:szCs w:val="20"/>
          <w:lang w:eastAsia="de-CH"/>
        </w:rPr>
        <w:br/>
      </w:r>
    </w:p>
    <w:p w:rsidR="00713B3C" w:rsidRPr="006E47F0" w:rsidRDefault="00713B3C" w:rsidP="00D80779">
      <w:pPr>
        <w:numPr>
          <w:ilvl w:val="0"/>
          <w:numId w:val="1"/>
        </w:numPr>
        <w:spacing w:after="58" w:line="202" w:lineRule="atLeast"/>
        <w:ind w:left="426" w:hanging="426"/>
        <w:textAlignment w:val="baseline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</w:pPr>
      <w:proofErr w:type="spellStart"/>
      <w:r w:rsidRPr="006E47F0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>glutenfrei</w:t>
      </w:r>
      <w:proofErr w:type="spellEnd"/>
    </w:p>
    <w:p w:rsidR="00713B3C" w:rsidRPr="006E47F0" w:rsidRDefault="00713B3C" w:rsidP="00D80779">
      <w:pPr>
        <w:numPr>
          <w:ilvl w:val="0"/>
          <w:numId w:val="1"/>
        </w:numPr>
        <w:spacing w:after="58" w:line="202" w:lineRule="atLeast"/>
        <w:ind w:left="426" w:hanging="426"/>
        <w:textAlignment w:val="baseline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</w:pPr>
      <w:proofErr w:type="spellStart"/>
      <w:r w:rsidRPr="006E47F0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>lactosefrei</w:t>
      </w:r>
      <w:proofErr w:type="spellEnd"/>
    </w:p>
    <w:p w:rsidR="00713B3C" w:rsidRPr="006E47F0" w:rsidRDefault="00713B3C" w:rsidP="00D80779">
      <w:pPr>
        <w:spacing w:after="58" w:line="202" w:lineRule="atLeast"/>
        <w:ind w:left="426" w:hanging="426"/>
        <w:textAlignment w:val="baseline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</w:pPr>
    </w:p>
    <w:p w:rsidR="00713B3C" w:rsidRPr="006E47F0" w:rsidRDefault="00713B3C" w:rsidP="00D80779">
      <w:pPr>
        <w:spacing w:after="58" w:line="202" w:lineRule="atLeast"/>
        <w:ind w:left="426" w:hanging="426"/>
        <w:textAlignment w:val="baseline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</w:pPr>
      <w:r w:rsidRPr="006E47F0"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t>und hat eine wissenschaftlich belegte Bioverfügbarkeit</w:t>
      </w:r>
    </w:p>
    <w:p w:rsidR="00D80779" w:rsidRDefault="00D80779" w:rsidP="00D80779">
      <w:pPr>
        <w:spacing w:after="58" w:line="202" w:lineRule="atLeast"/>
        <w:textAlignment w:val="baseline"/>
        <w:rPr>
          <w:rFonts w:ascii="Arial" w:hAnsi="Arial" w:cs="Arial"/>
          <w:color w:val="215868" w:themeColor="accent5" w:themeShade="80"/>
          <w:sz w:val="20"/>
          <w:szCs w:val="20"/>
          <w:lang w:eastAsia="de-CH"/>
        </w:rPr>
        <w:sectPr w:rsidR="00D80779" w:rsidSect="009233E6">
          <w:type w:val="continuous"/>
          <w:pgSz w:w="11906" w:h="16838"/>
          <w:pgMar w:top="567" w:right="849" w:bottom="1134" w:left="993" w:header="708" w:footer="708" w:gutter="0"/>
          <w:cols w:num="2" w:space="142"/>
          <w:docGrid w:linePitch="360"/>
        </w:sectPr>
      </w:pPr>
    </w:p>
    <w:p w:rsidR="00713B3C" w:rsidRPr="006E47F0" w:rsidRDefault="00713B3C" w:rsidP="00D80779">
      <w:pPr>
        <w:pStyle w:val="StandardWeb"/>
        <w:shd w:val="clear" w:color="auto" w:fill="FAFAFA"/>
        <w:rPr>
          <w:rFonts w:ascii="Verdana" w:hAnsi="Verdana" w:cs="Tahoma"/>
          <w:color w:val="215868" w:themeColor="accent5" w:themeShade="80"/>
          <w:sz w:val="23"/>
          <w:szCs w:val="23"/>
        </w:rPr>
      </w:pPr>
      <w:r w:rsidRPr="00666F01">
        <w:rPr>
          <w:rStyle w:val="Fett"/>
          <w:rFonts w:ascii="Arial" w:hAnsi="Arial" w:cs="Arial"/>
          <w:b w:val="0"/>
          <w:color w:val="215868" w:themeColor="accent5" w:themeShade="80"/>
          <w:sz w:val="20"/>
          <w:szCs w:val="20"/>
          <w:bdr w:val="none" w:sz="0" w:space="0" w:color="auto" w:frame="1"/>
        </w:rPr>
        <w:lastRenderedPageBreak/>
        <w:t xml:space="preserve">Die Früchte für JP wachsen in sonnenverwöhnten Gegenden. </w:t>
      </w:r>
      <w:r w:rsidRPr="00666F01">
        <w:rPr>
          <w:rFonts w:ascii="Arial" w:hAnsi="Arial" w:cs="Arial"/>
          <w:color w:val="215868" w:themeColor="accent5" w:themeShade="80"/>
          <w:sz w:val="20"/>
          <w:szCs w:val="20"/>
        </w:rPr>
        <w:t>Sowohl die Qualität der dort geernteten</w:t>
      </w:r>
      <w:r w:rsidRPr="00666F01">
        <w:rPr>
          <w:rStyle w:val="apple-converted-space"/>
          <w:rFonts w:ascii="Arial" w:hAnsi="Arial" w:cs="Arial"/>
          <w:color w:val="215868" w:themeColor="accent5" w:themeShade="80"/>
          <w:sz w:val="20"/>
          <w:szCs w:val="20"/>
        </w:rPr>
        <w:t> </w:t>
      </w:r>
      <w:r w:rsidRPr="00666F01">
        <w:rPr>
          <w:rStyle w:val="Fett"/>
          <w:rFonts w:ascii="Arial" w:hAnsi="Arial" w:cs="Arial"/>
          <w:b w:val="0"/>
          <w:color w:val="215868" w:themeColor="accent5" w:themeShade="80"/>
          <w:sz w:val="20"/>
          <w:szCs w:val="20"/>
          <w:bdr w:val="none" w:sz="0" w:space="0" w:color="auto" w:frame="1"/>
        </w:rPr>
        <w:t>Naturprodukte</w:t>
      </w:r>
      <w:r w:rsidRPr="00666F01">
        <w:rPr>
          <w:rFonts w:ascii="Arial" w:hAnsi="Arial" w:cs="Arial"/>
          <w:color w:val="215868" w:themeColor="accent5" w:themeShade="80"/>
          <w:sz w:val="20"/>
          <w:szCs w:val="20"/>
        </w:rPr>
        <w:t>, als auch das firmeneigene Trocknungsverfahren genügen höchsten Ansprüchen und garantieren, dass so viele sekundäre Pflanzenstoffe wie nur möglich erhalten bleiben.</w:t>
      </w: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br/>
      </w:r>
      <w:r w:rsidR="00D80779">
        <w:rPr>
          <w:rFonts w:ascii="Verdana" w:hAnsi="Verdana" w:cs="Tahoma"/>
          <w:b/>
          <w:bCs/>
          <w:color w:val="215868" w:themeColor="accent5" w:themeShade="80"/>
          <w:sz w:val="23"/>
          <w:szCs w:val="23"/>
        </w:rPr>
        <w:br/>
      </w:r>
      <w:r w:rsidRPr="006E47F0">
        <w:rPr>
          <w:rFonts w:ascii="Verdana" w:hAnsi="Verdana" w:cs="Tahoma"/>
          <w:b/>
          <w:bCs/>
          <w:color w:val="215868" w:themeColor="accent5" w:themeShade="80"/>
          <w:sz w:val="23"/>
          <w:szCs w:val="23"/>
        </w:rPr>
        <w:t>Die Kapseln enthalten das Pulver ausgewählter Obst-, Gemüse- und Beerensorten...</w:t>
      </w:r>
    </w:p>
    <w:tbl>
      <w:tblPr>
        <w:tblW w:w="518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408"/>
        <w:gridCol w:w="3391"/>
        <w:gridCol w:w="3737"/>
      </w:tblGrid>
      <w:tr w:rsidR="00713B3C" w:rsidRPr="00E9559A" w:rsidTr="003B58ED">
        <w:trPr>
          <w:tblCellSpacing w:w="15" w:type="dxa"/>
        </w:trPr>
        <w:tc>
          <w:tcPr>
            <w:tcW w:w="1596" w:type="pct"/>
          </w:tcPr>
          <w:p w:rsidR="00713B3C" w:rsidRPr="00D80779" w:rsidRDefault="00713B3C" w:rsidP="00D80779">
            <w:pPr>
              <w:spacing w:before="100" w:beforeAutospacing="1" w:after="100" w:afterAutospacing="1" w:line="240" w:lineRule="auto"/>
              <w:rPr>
                <w:rFonts w:ascii="Tahoma" w:hAnsi="Tahoma" w:cs="Tahoma"/>
                <w:color w:val="525252"/>
                <w:sz w:val="24"/>
                <w:szCs w:val="24"/>
                <w:lang w:eastAsia="de-CH"/>
              </w:rPr>
            </w:pPr>
            <w:r w:rsidRPr="00D80779">
              <w:rPr>
                <w:rFonts w:ascii="Tahoma" w:hAnsi="Tahoma" w:cs="Tahoma"/>
                <w:color w:val="9E1313"/>
                <w:sz w:val="24"/>
                <w:szCs w:val="24"/>
                <w:lang w:eastAsia="de-CH"/>
              </w:rPr>
              <w:t xml:space="preserve">Apfel, Orange, Moosbeere, Pfirsich, Ananas, Papaya, Zwetschge, </w:t>
            </w:r>
            <w:proofErr w:type="spellStart"/>
            <w:r w:rsidRPr="00D80779">
              <w:rPr>
                <w:rFonts w:ascii="Tahoma" w:hAnsi="Tahoma" w:cs="Tahoma"/>
                <w:color w:val="9E1313"/>
                <w:sz w:val="24"/>
                <w:szCs w:val="24"/>
                <w:lang w:eastAsia="de-CH"/>
              </w:rPr>
              <w:t>Acerolakirsche</w:t>
            </w:r>
            <w:proofErr w:type="spellEnd"/>
            <w:r w:rsidRPr="00D80779">
              <w:rPr>
                <w:rFonts w:ascii="Tahoma" w:hAnsi="Tahoma" w:cs="Tahoma"/>
                <w:color w:val="9E1313"/>
                <w:sz w:val="24"/>
                <w:szCs w:val="24"/>
                <w:lang w:eastAsia="de-CH"/>
              </w:rPr>
              <w:t xml:space="preserve"> </w:t>
            </w:r>
            <w:r w:rsidR="00D80779">
              <w:rPr>
                <w:rFonts w:ascii="Tahoma" w:hAnsi="Tahoma" w:cs="Tahoma"/>
                <w:color w:val="9E1313"/>
                <w:sz w:val="24"/>
                <w:szCs w:val="24"/>
                <w:lang w:eastAsia="de-CH"/>
              </w:rPr>
              <w:t>+</w:t>
            </w:r>
            <w:r w:rsidRPr="00D80779">
              <w:rPr>
                <w:rFonts w:ascii="Tahoma" w:hAnsi="Tahoma" w:cs="Tahoma"/>
                <w:color w:val="9E1313"/>
                <w:sz w:val="24"/>
                <w:szCs w:val="24"/>
                <w:lang w:eastAsia="de-CH"/>
              </w:rPr>
              <w:t xml:space="preserve"> Dattel.</w:t>
            </w:r>
          </w:p>
        </w:tc>
        <w:tc>
          <w:tcPr>
            <w:tcW w:w="1595" w:type="pct"/>
          </w:tcPr>
          <w:p w:rsidR="00713B3C" w:rsidRPr="00D80779" w:rsidRDefault="00713B3C" w:rsidP="00D80779">
            <w:pPr>
              <w:spacing w:before="100" w:beforeAutospacing="1" w:after="100" w:afterAutospacing="1" w:line="240" w:lineRule="auto"/>
              <w:rPr>
                <w:rFonts w:ascii="Tahoma" w:hAnsi="Tahoma" w:cs="Tahoma"/>
                <w:color w:val="525252"/>
                <w:sz w:val="24"/>
                <w:szCs w:val="24"/>
                <w:lang w:eastAsia="de-CH"/>
              </w:rPr>
            </w:pPr>
            <w:r w:rsidRPr="00D80779">
              <w:rPr>
                <w:rFonts w:ascii="Tahoma" w:hAnsi="Tahoma" w:cs="Tahoma"/>
                <w:color w:val="2A9E20"/>
                <w:sz w:val="24"/>
                <w:szCs w:val="24"/>
                <w:lang w:eastAsia="de-CH"/>
              </w:rPr>
              <w:t xml:space="preserve">Karotte, Petersilie, Rote Bete, Brokkoli, Wirsing, Weisskohl, Spinat, Tomate </w:t>
            </w:r>
            <w:r w:rsidR="00D80779">
              <w:rPr>
                <w:rFonts w:ascii="Tahoma" w:hAnsi="Tahoma" w:cs="Tahoma"/>
                <w:color w:val="2A9E20"/>
                <w:sz w:val="24"/>
                <w:szCs w:val="24"/>
                <w:lang w:eastAsia="de-CH"/>
              </w:rPr>
              <w:t>+</w:t>
            </w:r>
            <w:r w:rsidRPr="00D80779">
              <w:rPr>
                <w:rFonts w:ascii="Tahoma" w:hAnsi="Tahoma" w:cs="Tahoma"/>
                <w:color w:val="2A9E20"/>
                <w:sz w:val="24"/>
                <w:szCs w:val="24"/>
                <w:lang w:eastAsia="de-CH"/>
              </w:rPr>
              <w:t xml:space="preserve"> Knoblauch.</w:t>
            </w:r>
          </w:p>
        </w:tc>
        <w:tc>
          <w:tcPr>
            <w:tcW w:w="1752" w:type="pct"/>
          </w:tcPr>
          <w:p w:rsidR="00713B3C" w:rsidRPr="00D80779" w:rsidRDefault="00713B3C" w:rsidP="003B58ED">
            <w:pPr>
              <w:spacing w:before="100" w:beforeAutospacing="1" w:after="100" w:afterAutospacing="1" w:line="240" w:lineRule="auto"/>
              <w:rPr>
                <w:rFonts w:ascii="Tahoma" w:hAnsi="Tahoma" w:cs="Tahoma"/>
                <w:color w:val="525252"/>
                <w:sz w:val="24"/>
                <w:szCs w:val="24"/>
                <w:lang w:eastAsia="de-CH"/>
              </w:rPr>
            </w:pPr>
            <w:r w:rsidRPr="00D80779">
              <w:rPr>
                <w:rFonts w:ascii="Tahoma" w:hAnsi="Tahoma" w:cs="Tahoma"/>
                <w:color w:val="553A87"/>
                <w:sz w:val="24"/>
                <w:szCs w:val="24"/>
                <w:lang w:eastAsia="de-CH"/>
              </w:rPr>
              <w:t>Blaubeere, Brombeere, Heidelbeere, Holunderbeere, Himbeere, Moosbeere, Schwarze Johannisbeere, Rote Joha</w:t>
            </w:r>
            <w:r w:rsidR="003B58ED">
              <w:rPr>
                <w:rFonts w:ascii="Tahoma" w:hAnsi="Tahoma" w:cs="Tahoma"/>
                <w:color w:val="553A87"/>
                <w:sz w:val="24"/>
                <w:szCs w:val="24"/>
                <w:lang w:eastAsia="de-CH"/>
              </w:rPr>
              <w:t>nni</w:t>
            </w:r>
            <w:r w:rsidRPr="00D80779">
              <w:rPr>
                <w:rFonts w:ascii="Tahoma" w:hAnsi="Tahoma" w:cs="Tahoma"/>
                <w:color w:val="553A87"/>
                <w:sz w:val="24"/>
                <w:szCs w:val="24"/>
                <w:lang w:eastAsia="de-CH"/>
              </w:rPr>
              <w:t xml:space="preserve">sbeere, </w:t>
            </w:r>
            <w:proofErr w:type="spellStart"/>
            <w:r w:rsidRPr="00D80779">
              <w:rPr>
                <w:rFonts w:ascii="Tahoma" w:hAnsi="Tahoma" w:cs="Tahoma"/>
                <w:color w:val="553A87"/>
                <w:sz w:val="24"/>
                <w:szCs w:val="24"/>
                <w:lang w:eastAsia="de-CH"/>
              </w:rPr>
              <w:t>Concordtraube</w:t>
            </w:r>
            <w:proofErr w:type="spellEnd"/>
            <w:r w:rsidRPr="00D80779">
              <w:rPr>
                <w:rFonts w:ascii="Tahoma" w:hAnsi="Tahoma" w:cs="Tahoma"/>
                <w:color w:val="553A87"/>
                <w:sz w:val="24"/>
                <w:szCs w:val="24"/>
                <w:lang w:eastAsia="de-CH"/>
              </w:rPr>
              <w:t>.</w:t>
            </w:r>
          </w:p>
        </w:tc>
      </w:tr>
    </w:tbl>
    <w:p w:rsidR="00713B3C" w:rsidRDefault="00713B3C" w:rsidP="00D80779">
      <w:pPr>
        <w:rPr>
          <w:rFonts w:ascii="Arial" w:hAnsi="Arial" w:cs="Arial"/>
          <w:color w:val="002060"/>
          <w:sz w:val="20"/>
          <w:szCs w:val="20"/>
        </w:rPr>
      </w:pPr>
    </w:p>
    <w:p w:rsidR="00713B3C" w:rsidRPr="006E47F0" w:rsidRDefault="00CC7783" w:rsidP="00D80779">
      <w:pPr>
        <w:rPr>
          <w:rFonts w:ascii="Arial" w:hAnsi="Arial" w:cs="Arial"/>
          <w:color w:val="215868" w:themeColor="accent5" w:themeShade="80"/>
          <w:sz w:val="20"/>
          <w:szCs w:val="20"/>
        </w:rPr>
      </w:pPr>
      <w:r>
        <w:rPr>
          <w:rFonts w:ascii="Arial" w:hAnsi="Arial" w:cs="Arial"/>
          <w:noProof/>
          <w:color w:val="215868" w:themeColor="accent5" w:themeShade="80"/>
          <w:sz w:val="20"/>
          <w:szCs w:val="20"/>
          <w:lang w:eastAsia="de-CH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4736465</wp:posOffset>
            </wp:positionH>
            <wp:positionV relativeFrom="paragraph">
              <wp:posOffset>252095</wp:posOffset>
            </wp:positionV>
            <wp:extent cx="1894205" cy="1892300"/>
            <wp:effectExtent l="19050" t="0" r="0" b="0"/>
            <wp:wrapTight wrapText="bothSides">
              <wp:wrapPolygon edited="0">
                <wp:start x="-217" y="0"/>
                <wp:lineTo x="-217" y="21310"/>
                <wp:lineTo x="21506" y="21310"/>
                <wp:lineTo x="21506" y="0"/>
                <wp:lineTo x="-217" y="0"/>
              </wp:wrapPolygon>
            </wp:wrapTight>
            <wp:docPr id="3" name="Bild 3" descr="C:\Dokumente und Einstellungen\Administrator\Lokale Einstellungen\Temporary Internet Files\Content.Word\qrco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kumente und Einstellungen\Administrator\Lokale Einstellungen\Temporary Internet Files\Content.Word\qrcode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3B3C" w:rsidRPr="006E47F0">
        <w:rPr>
          <w:rFonts w:ascii="Arial" w:hAnsi="Arial" w:cs="Arial"/>
          <w:color w:val="215868" w:themeColor="accent5" w:themeShade="80"/>
          <w:sz w:val="20"/>
          <w:szCs w:val="20"/>
        </w:rPr>
        <w:t>Produziert werden die Kapseln in der Schweiz von der Firma NAI-Europe, welche von SWISS MEDIC zertifiziert ist. Das Produkt hat zudem das FRESENIUS-Gütesiegel.</w:t>
      </w:r>
    </w:p>
    <w:p w:rsidR="00713B3C" w:rsidRPr="006E47F0" w:rsidRDefault="00713B3C" w:rsidP="00D80779">
      <w:pPr>
        <w:rPr>
          <w:rFonts w:ascii="Arial" w:hAnsi="Arial" w:cs="Arial"/>
          <w:color w:val="215868" w:themeColor="accent5" w:themeShade="80"/>
          <w:sz w:val="20"/>
          <w:szCs w:val="20"/>
        </w:rPr>
      </w:pP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>Die Firma NSA wurde 1970 gegründet Versand für die Schweiz ist in Basel.</w:t>
      </w:r>
    </w:p>
    <w:p w:rsidR="00713B3C" w:rsidRDefault="00713B3C" w:rsidP="00D80779">
      <w:pPr>
        <w:rPr>
          <w:rFonts w:ascii="Arial" w:hAnsi="Arial" w:cs="Arial"/>
          <w:color w:val="215868" w:themeColor="accent5" w:themeShade="80"/>
          <w:sz w:val="20"/>
          <w:szCs w:val="20"/>
        </w:rPr>
      </w:pPr>
      <w:r w:rsidRP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Weitere Informationen: </w:t>
      </w:r>
      <w:hyperlink r:id="rId8" w:history="1">
        <w:r w:rsidR="005066BE" w:rsidRPr="00256B67">
          <w:rPr>
            <w:rStyle w:val="Hyperlink"/>
            <w:rFonts w:ascii="Arial" w:hAnsi="Arial" w:cs="Arial"/>
            <w:sz w:val="20"/>
            <w:szCs w:val="20"/>
          </w:rPr>
          <w:t>http://www.juiceplus.com/+plimmer18694</w:t>
        </w:r>
      </w:hyperlink>
      <w:r w:rsidR="005066BE">
        <w:rPr>
          <w:rFonts w:ascii="Arial" w:hAnsi="Arial" w:cs="Arial"/>
          <w:color w:val="215868" w:themeColor="accent5" w:themeShade="80"/>
          <w:sz w:val="20"/>
          <w:szCs w:val="20"/>
        </w:rPr>
        <w:t xml:space="preserve"> </w:t>
      </w:r>
      <w:r w:rsidR="006E47F0" w:rsidRPr="006E47F0">
        <w:rPr>
          <w:rFonts w:ascii="Arial" w:hAnsi="Arial" w:cs="Arial"/>
          <w:color w:val="215868" w:themeColor="accent5" w:themeShade="80"/>
          <w:sz w:val="20"/>
          <w:szCs w:val="20"/>
        </w:rPr>
        <w:t>oder</w:t>
      </w:r>
      <w:r w:rsid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 auf Facebook </w:t>
      </w:r>
      <w:hyperlink r:id="rId9" w:history="1">
        <w:r w:rsidR="006E47F0" w:rsidRPr="006136A5">
          <w:rPr>
            <w:rStyle w:val="Hyperlink"/>
            <w:rFonts w:ascii="Arial" w:hAnsi="Arial" w:cs="Arial"/>
            <w:sz w:val="20"/>
            <w:szCs w:val="20"/>
          </w:rPr>
          <w:t>https://www.facebook.com/pages/Juice-PLUS-Schweiz-UK-Europe-worldwide-health-weightloss/111889175590144?fref=ts</w:t>
        </w:r>
      </w:hyperlink>
      <w:r w:rsidR="006E47F0">
        <w:rPr>
          <w:rFonts w:ascii="Arial" w:hAnsi="Arial" w:cs="Arial"/>
          <w:color w:val="215868" w:themeColor="accent5" w:themeShade="80"/>
          <w:sz w:val="20"/>
          <w:szCs w:val="20"/>
        </w:rPr>
        <w:t xml:space="preserve"> </w:t>
      </w:r>
    </w:p>
    <w:p w:rsidR="00666F01" w:rsidRDefault="00666F01" w:rsidP="00D80779">
      <w:pPr>
        <w:rPr>
          <w:rFonts w:ascii="Arial" w:hAnsi="Arial" w:cs="Arial"/>
          <w:color w:val="215868" w:themeColor="accent5" w:themeShade="80"/>
          <w:sz w:val="20"/>
          <w:szCs w:val="20"/>
        </w:rPr>
      </w:pPr>
    </w:p>
    <w:p w:rsidR="00CC7783" w:rsidRDefault="00CC7783" w:rsidP="00D80779">
      <w:pPr>
        <w:rPr>
          <w:rFonts w:ascii="Arial" w:hAnsi="Arial" w:cs="Arial"/>
          <w:color w:val="215868" w:themeColor="accent5" w:themeShade="80"/>
          <w:sz w:val="20"/>
          <w:szCs w:val="20"/>
        </w:rPr>
      </w:pPr>
    </w:p>
    <w:p w:rsidR="00CC7783" w:rsidRDefault="00CC7783" w:rsidP="00D80779">
      <w:pPr>
        <w:rPr>
          <w:rFonts w:ascii="Arial" w:hAnsi="Arial" w:cs="Arial"/>
          <w:color w:val="215868" w:themeColor="accent5" w:themeShade="80"/>
          <w:sz w:val="20"/>
          <w:szCs w:val="20"/>
        </w:rPr>
      </w:pPr>
    </w:p>
    <w:p w:rsidR="00666F01" w:rsidRDefault="00666F01" w:rsidP="00D80779">
      <w:pPr>
        <w:jc w:val="center"/>
        <w:rPr>
          <w:rFonts w:ascii="Arial" w:hAnsi="Arial" w:cs="Arial"/>
          <w:color w:val="002060"/>
          <w:sz w:val="20"/>
          <w:szCs w:val="20"/>
        </w:rPr>
      </w:pPr>
      <w:r>
        <w:rPr>
          <w:noProof/>
          <w:lang w:eastAsia="de-CH"/>
        </w:rPr>
        <w:drawing>
          <wp:inline distT="0" distB="0" distL="0" distR="0">
            <wp:extent cx="6634297" cy="5438592"/>
            <wp:effectExtent l="19050" t="0" r="0" b="0"/>
            <wp:docPr id="10" name="Bild 10" descr="https://fbcdn-sphotos-f-a.akamaihd.net/hphotos-ak-frc3/t1.0-9/10157264_518472954931762_3543717794857832785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bcdn-sphotos-f-a.akamaihd.net/hphotos-ak-frc3/t1.0-9/10157264_518472954931762_3543717794857832785_n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987" cy="5440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F01" w:rsidRDefault="00666F01" w:rsidP="00D80779">
      <w:pPr>
        <w:jc w:val="center"/>
        <w:rPr>
          <w:rFonts w:ascii="Arial" w:hAnsi="Arial" w:cs="Arial"/>
          <w:color w:val="002060"/>
          <w:sz w:val="20"/>
          <w:szCs w:val="20"/>
        </w:rPr>
      </w:pPr>
      <w:r>
        <w:rPr>
          <w:noProof/>
          <w:lang w:eastAsia="de-CH"/>
        </w:rPr>
        <w:lastRenderedPageBreak/>
        <w:drawing>
          <wp:inline distT="0" distB="0" distL="0" distR="0">
            <wp:extent cx="5882020" cy="5882020"/>
            <wp:effectExtent l="19050" t="0" r="4430" b="0"/>
            <wp:docPr id="19" name="Bild 19" descr="https://fbcdn-sphotos-h-a.akamaihd.net/hphotos-ak-prn1/t1.0-9/603653_1399272287005214_159604229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bcdn-sphotos-h-a.akamaihd.net/hphotos-ak-prn1/t1.0-9/603653_1399272287005214_1596042296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9865" cy="5879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F01" w:rsidRDefault="00666F01" w:rsidP="00D80779">
      <w:pPr>
        <w:rPr>
          <w:rFonts w:ascii="Arial" w:hAnsi="Arial" w:cs="Arial"/>
          <w:color w:val="002060"/>
          <w:sz w:val="20"/>
          <w:szCs w:val="20"/>
        </w:rPr>
      </w:pPr>
    </w:p>
    <w:p w:rsidR="00666F01" w:rsidRDefault="00666F01" w:rsidP="00D80779">
      <w:pPr>
        <w:rPr>
          <w:rFonts w:ascii="Arial" w:hAnsi="Arial" w:cs="Arial"/>
          <w:color w:val="002060"/>
          <w:sz w:val="20"/>
          <w:szCs w:val="20"/>
        </w:rPr>
      </w:pPr>
    </w:p>
    <w:p w:rsidR="00CC7783" w:rsidRDefault="00CC7783" w:rsidP="00D80779">
      <w:pPr>
        <w:rPr>
          <w:rFonts w:ascii="Arial" w:hAnsi="Arial" w:cs="Arial"/>
          <w:color w:val="002060"/>
          <w:sz w:val="20"/>
          <w:szCs w:val="20"/>
        </w:rPr>
      </w:pPr>
    </w:p>
    <w:p w:rsidR="00CC7783" w:rsidRDefault="00CC7783" w:rsidP="00D80779">
      <w:pPr>
        <w:rPr>
          <w:rFonts w:ascii="Arial" w:hAnsi="Arial" w:cs="Arial"/>
          <w:color w:val="002060"/>
          <w:sz w:val="20"/>
          <w:szCs w:val="20"/>
        </w:rPr>
      </w:pPr>
    </w:p>
    <w:p w:rsidR="00CC7783" w:rsidRDefault="00CC7783" w:rsidP="00D80779">
      <w:pPr>
        <w:rPr>
          <w:rFonts w:ascii="Arial" w:hAnsi="Arial" w:cs="Arial"/>
          <w:color w:val="002060"/>
          <w:sz w:val="20"/>
          <w:szCs w:val="20"/>
        </w:rPr>
      </w:pPr>
    </w:p>
    <w:sectPr w:rsidR="00CC7783" w:rsidSect="00D80779">
      <w:type w:val="continuous"/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02653"/>
    <w:multiLevelType w:val="multilevel"/>
    <w:tmpl w:val="889A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410D9"/>
    <w:rsid w:val="000313CF"/>
    <w:rsid w:val="00142CE9"/>
    <w:rsid w:val="00201830"/>
    <w:rsid w:val="00301C88"/>
    <w:rsid w:val="00347A4A"/>
    <w:rsid w:val="003B58ED"/>
    <w:rsid w:val="003D1134"/>
    <w:rsid w:val="00401D04"/>
    <w:rsid w:val="004A79AD"/>
    <w:rsid w:val="004B2375"/>
    <w:rsid w:val="005066BE"/>
    <w:rsid w:val="00523DE1"/>
    <w:rsid w:val="00666F01"/>
    <w:rsid w:val="006A22BA"/>
    <w:rsid w:val="006B1F3A"/>
    <w:rsid w:val="006E47F0"/>
    <w:rsid w:val="006E5BC7"/>
    <w:rsid w:val="00713B3C"/>
    <w:rsid w:val="00752BC0"/>
    <w:rsid w:val="007B03D3"/>
    <w:rsid w:val="007C1AA5"/>
    <w:rsid w:val="007D3056"/>
    <w:rsid w:val="009233E6"/>
    <w:rsid w:val="00A410D9"/>
    <w:rsid w:val="00A676B5"/>
    <w:rsid w:val="00AB4FAD"/>
    <w:rsid w:val="00B01BC3"/>
    <w:rsid w:val="00B34BFF"/>
    <w:rsid w:val="00B4036D"/>
    <w:rsid w:val="00CA619B"/>
    <w:rsid w:val="00CC7783"/>
    <w:rsid w:val="00D132C3"/>
    <w:rsid w:val="00D80779"/>
    <w:rsid w:val="00DD13B5"/>
    <w:rsid w:val="00E9559A"/>
    <w:rsid w:val="00E97C57"/>
    <w:rsid w:val="00FB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13CF"/>
    <w:pPr>
      <w:spacing w:after="200" w:line="276" w:lineRule="auto"/>
    </w:pPr>
    <w:rPr>
      <w:lang w:eastAsia="en-US"/>
    </w:rPr>
  </w:style>
  <w:style w:type="paragraph" w:styleId="berschrift1">
    <w:name w:val="heading 1"/>
    <w:basedOn w:val="Standard"/>
    <w:link w:val="berschrift1Zchn"/>
    <w:uiPriority w:val="99"/>
    <w:qFormat/>
    <w:rsid w:val="00B34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97C5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B34BFF"/>
    <w:rPr>
      <w:rFonts w:ascii="Times New Roman" w:hAnsi="Times New Roman" w:cs="Times New Roman"/>
      <w:b/>
      <w:bCs/>
      <w:kern w:val="36"/>
      <w:sz w:val="48"/>
      <w:szCs w:val="48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E97C57"/>
    <w:rPr>
      <w:rFonts w:ascii="Cambria" w:hAnsi="Cambria" w:cs="Times New Roman"/>
      <w:b/>
      <w:bCs/>
      <w:color w:val="4F81BD"/>
    </w:rPr>
  </w:style>
  <w:style w:type="paragraph" w:styleId="StandardWeb">
    <w:name w:val="Normal (Web)"/>
    <w:basedOn w:val="Standard"/>
    <w:uiPriority w:val="99"/>
    <w:semiHidden/>
    <w:rsid w:val="00B34B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99"/>
    <w:qFormat/>
    <w:rsid w:val="00B34BFF"/>
    <w:rPr>
      <w:rFonts w:cs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B34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B34BFF"/>
    <w:rPr>
      <w:rFonts w:ascii="Tahoma" w:hAnsi="Tahoma" w:cs="Tahoma"/>
      <w:sz w:val="16"/>
      <w:szCs w:val="16"/>
    </w:rPr>
  </w:style>
  <w:style w:type="character" w:customStyle="1" w:styleId="orange">
    <w:name w:val="orange"/>
    <w:basedOn w:val="Absatz-Standardschriftart"/>
    <w:uiPriority w:val="99"/>
    <w:rsid w:val="003D1134"/>
    <w:rPr>
      <w:rFonts w:cs="Times New Roman"/>
    </w:rPr>
  </w:style>
  <w:style w:type="character" w:customStyle="1" w:styleId="apple-converted-space">
    <w:name w:val="apple-converted-space"/>
    <w:basedOn w:val="Absatz-Standardschriftart"/>
    <w:uiPriority w:val="99"/>
    <w:rsid w:val="003D1134"/>
    <w:rPr>
      <w:rFonts w:cs="Times New Roman"/>
    </w:rPr>
  </w:style>
  <w:style w:type="character" w:styleId="Hyperlink">
    <w:name w:val="Hyperlink"/>
    <w:basedOn w:val="Absatz-Standardschriftart"/>
    <w:uiPriority w:val="99"/>
    <w:rsid w:val="00E9559A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23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96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6195">
          <w:marLeft w:val="0"/>
          <w:marRight w:val="0"/>
          <w:marTop w:val="0"/>
          <w:marBottom w:val="0"/>
          <w:divBdr>
            <w:top w:val="single" w:sz="2" w:space="0" w:color="133636"/>
            <w:left w:val="single" w:sz="2" w:space="0" w:color="133636"/>
            <w:bottom w:val="single" w:sz="2" w:space="0" w:color="133636"/>
            <w:right w:val="single" w:sz="2" w:space="0" w:color="133636"/>
          </w:divBdr>
          <w:divsChild>
            <w:div w:id="5909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61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B8D8D9"/>
                        <w:left w:val="single" w:sz="12" w:space="0" w:color="B8D8D9"/>
                        <w:bottom w:val="single" w:sz="2" w:space="0" w:color="B8D8D9"/>
                        <w:right w:val="single" w:sz="12" w:space="0" w:color="B8D8D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iceplus.com/+plimmer186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pages/Juice-PLUS-Schweiz-UK-Europe-worldwide-health-weightloss/111889175590144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27BBC-DF55-4DCA-86E4-7F60AAA0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Beste für Sie und Ihre ganze Familie</vt:lpstr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Beste für Sie und Ihre ganze Familie</dc:title>
  <dc:subject/>
  <dc:creator>User</dc:creator>
  <cp:keywords/>
  <dc:description/>
  <cp:lastModifiedBy>User</cp:lastModifiedBy>
  <cp:revision>14</cp:revision>
  <dcterms:created xsi:type="dcterms:W3CDTF">2014-05-04T11:38:00Z</dcterms:created>
  <dcterms:modified xsi:type="dcterms:W3CDTF">2014-05-04T20:04:00Z</dcterms:modified>
</cp:coreProperties>
</file>